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Título</w:t>
      </w:r>
      <w:r w:rsidRPr="00515759">
        <w:rPr>
          <w:color w:val="000000"/>
          <w:sz w:val="22"/>
          <w:szCs w:val="22"/>
        </w:rPr>
        <w:t xml:space="preserve"> de la práctica educativa: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b/>
          <w:bCs/>
          <w:color w:val="000000"/>
          <w:sz w:val="22"/>
          <w:szCs w:val="22"/>
        </w:rPr>
        <w:t>Profesor/es participante/s</w:t>
      </w:r>
      <w:r w:rsidRPr="00515759">
        <w:rPr>
          <w:color w:val="000000"/>
          <w:sz w:val="22"/>
          <w:szCs w:val="22"/>
        </w:rPr>
        <w:t xml:space="preserve"> en la Jornada:</w:t>
      </w:r>
    </w:p>
    <w:p w:rsidR="00717A24" w:rsidRPr="00515759" w:rsidRDefault="00717A24" w:rsidP="00515759">
      <w:pPr>
        <w:pStyle w:val="Standard"/>
        <w:spacing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Centro educativo (opcional):</w:t>
      </w:r>
    </w:p>
    <w:p w:rsidR="004B4445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1. Resumen</w:t>
      </w:r>
    </w:p>
    <w:p w:rsidR="00483F36" w:rsidRPr="00980211" w:rsidRDefault="00483F36" w:rsidP="00483F36">
      <w:pPr>
        <w:jc w:val="both"/>
        <w:rPr>
          <w:rFonts w:cs="Times New Roman"/>
          <w:sz w:val="21"/>
          <w:szCs w:val="21"/>
        </w:rPr>
      </w:pPr>
      <w:r w:rsidRPr="00980211">
        <w:rPr>
          <w:rFonts w:cs="Times New Roman"/>
          <w:sz w:val="21"/>
          <w:szCs w:val="21"/>
        </w:rPr>
        <w:t xml:space="preserve">Los estudiantes del Curso de Ciencias Contables de la Universidad Estatal de Santa Cruz (UESC) denuncian que no hay integración de los contenidos del Curso, lo que dificulta su aprendizaje y relación con la práctica profesional. Para tratar de resolver las preguntas presentadas, seis sujetos realizaron un experimento sobre interdisciplinariedad y aprendizaje experimental. En cuanto a la base teórica, está respaldada por los estudios de David A. </w:t>
      </w:r>
      <w:proofErr w:type="spellStart"/>
      <w:r w:rsidRPr="00980211">
        <w:rPr>
          <w:rFonts w:cs="Times New Roman"/>
          <w:sz w:val="21"/>
          <w:szCs w:val="21"/>
        </w:rPr>
        <w:t>Kolb</w:t>
      </w:r>
      <w:proofErr w:type="spellEnd"/>
      <w:r w:rsidRPr="00980211">
        <w:rPr>
          <w:rFonts w:cs="Times New Roman"/>
          <w:sz w:val="21"/>
          <w:szCs w:val="21"/>
        </w:rPr>
        <w:t xml:space="preserve"> (2014), Gimeno Sacristán (2000) e </w:t>
      </w:r>
      <w:proofErr w:type="spellStart"/>
      <w:r w:rsidRPr="00980211">
        <w:rPr>
          <w:rFonts w:cs="Times New Roman"/>
          <w:sz w:val="21"/>
          <w:szCs w:val="21"/>
        </w:rPr>
        <w:t>Ivani</w:t>
      </w:r>
      <w:proofErr w:type="spellEnd"/>
      <w:r w:rsidRPr="00980211">
        <w:rPr>
          <w:rFonts w:cs="Times New Roman"/>
          <w:sz w:val="21"/>
          <w:szCs w:val="21"/>
        </w:rPr>
        <w:t xml:space="preserve"> </w:t>
      </w:r>
      <w:proofErr w:type="spellStart"/>
      <w:r w:rsidRPr="00980211">
        <w:rPr>
          <w:rFonts w:cs="Times New Roman"/>
          <w:sz w:val="21"/>
          <w:szCs w:val="21"/>
        </w:rPr>
        <w:t>Fazenda</w:t>
      </w:r>
      <w:proofErr w:type="spellEnd"/>
      <w:r w:rsidRPr="00980211">
        <w:rPr>
          <w:rFonts w:cs="Times New Roman"/>
          <w:sz w:val="21"/>
          <w:szCs w:val="21"/>
        </w:rPr>
        <w:t xml:space="preserve"> (2008). Los objetivos del experimento son analizar la aplicación / uso de la interdisciplinariedad entre las diversas disciplinas involucradas y medir los efectos de la eficiencia del aprendizaje en los participantes del estudio. Los resultados son sorprendentes tanto para profesores como para estudiantes, con un 100% de satisfacción en el aprendizaje y un 87% de aprendizaje de contenido.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¿Qué?</w:t>
      </w:r>
    </w:p>
    <w:p w:rsidR="004B4445" w:rsidRDefault="0001740B" w:rsidP="00515759">
      <w:pPr>
        <w:pStyle w:val="Standard"/>
        <w:numPr>
          <w:ilvl w:val="0"/>
          <w:numId w:val="7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Descripción breve y significativa de la práctica educativa.</w:t>
      </w:r>
    </w:p>
    <w:p w:rsidR="00483F36" w:rsidRPr="00980211" w:rsidRDefault="001346AB" w:rsidP="001346AB">
      <w:pPr>
        <w:pStyle w:val="Standard"/>
        <w:spacing w:line="264" w:lineRule="auto"/>
        <w:ind w:left="720"/>
        <w:jc w:val="both"/>
        <w:rPr>
          <w:color w:val="000000"/>
          <w:sz w:val="21"/>
          <w:szCs w:val="21"/>
        </w:rPr>
      </w:pPr>
      <w:r w:rsidRPr="00980211">
        <w:rPr>
          <w:color w:val="000000"/>
          <w:sz w:val="21"/>
          <w:szCs w:val="21"/>
        </w:rPr>
        <w:t>La práctica pedagógica tuvo lugar con el objetivo de hacer que los estudiantes entendieran el significado de la teoría con la práctica y la relación entre las disciplinas (interdisciplinariedad).</w:t>
      </w:r>
    </w:p>
    <w:p w:rsidR="00483F36" w:rsidRDefault="0001740B" w:rsidP="00483F36">
      <w:pPr>
        <w:pStyle w:val="Standard"/>
        <w:numPr>
          <w:ilvl w:val="0"/>
          <w:numId w:val="7"/>
        </w:numPr>
        <w:spacing w:line="264" w:lineRule="auto"/>
        <w:rPr>
          <w:color w:val="000000"/>
          <w:sz w:val="21"/>
          <w:szCs w:val="21"/>
        </w:rPr>
      </w:pPr>
      <w:r w:rsidRPr="00483F36">
        <w:rPr>
          <w:color w:val="000000"/>
          <w:sz w:val="21"/>
          <w:szCs w:val="21"/>
        </w:rPr>
        <w:t>Palabras clave (de 3 a 5 palabras).</w:t>
      </w:r>
      <w:r w:rsidR="00483F36" w:rsidRPr="00483F36">
        <w:rPr>
          <w:color w:val="000000"/>
          <w:sz w:val="21"/>
          <w:szCs w:val="21"/>
        </w:rPr>
        <w:t xml:space="preserve"> </w:t>
      </w:r>
    </w:p>
    <w:p w:rsidR="004B4445" w:rsidRPr="00980211" w:rsidRDefault="00483F36" w:rsidP="00483F36">
      <w:pPr>
        <w:pStyle w:val="Standard"/>
        <w:spacing w:line="264" w:lineRule="auto"/>
        <w:ind w:left="720"/>
        <w:rPr>
          <w:color w:val="000000"/>
          <w:sz w:val="21"/>
          <w:szCs w:val="21"/>
        </w:rPr>
      </w:pPr>
      <w:r w:rsidRPr="00980211">
        <w:rPr>
          <w:rFonts w:cs="Times New Roman"/>
          <w:sz w:val="21"/>
          <w:szCs w:val="21"/>
        </w:rPr>
        <w:t xml:space="preserve">Interdisciplinariedad. Aprendizaje experimental. Metodología activa. 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2. Cuestión educativa a resolver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¿Por qué?</w:t>
      </w:r>
    </w:p>
    <w:p w:rsidR="004B4445" w:rsidRDefault="0001740B" w:rsidP="00515759">
      <w:pPr>
        <w:pStyle w:val="Standard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Diagnóstico inicial necesidades detectadas en el aula (alumnos y docente) o el centro.</w:t>
      </w:r>
    </w:p>
    <w:p w:rsidR="00283585" w:rsidRPr="00980211" w:rsidRDefault="007C5701" w:rsidP="007C5701">
      <w:pPr>
        <w:pStyle w:val="Standard"/>
        <w:spacing w:line="264" w:lineRule="auto"/>
        <w:ind w:left="720"/>
        <w:jc w:val="both"/>
        <w:rPr>
          <w:rFonts w:cs="Times New Roman"/>
          <w:color w:val="000000"/>
          <w:sz w:val="21"/>
          <w:szCs w:val="21"/>
        </w:rPr>
      </w:pPr>
      <w:r w:rsidRPr="00980211">
        <w:rPr>
          <w:rFonts w:cs="Times New Roman"/>
          <w:sz w:val="21"/>
          <w:szCs w:val="21"/>
        </w:rPr>
        <w:t>Hubo una queja recurrente de los estudiantes del Curso de Ciencias Contables que: "no entendieron el propósito y aplicabilidad del contenido en la práctica profesional".</w:t>
      </w:r>
    </w:p>
    <w:p w:rsidR="004B4445" w:rsidRDefault="0001740B" w:rsidP="00515759">
      <w:pPr>
        <w:pStyle w:val="PargrafodaLista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Aproximaciones teóricas que justifiquen y sobre las que se sostiene la práctica educativa.</w:t>
      </w:r>
    </w:p>
    <w:p w:rsidR="007C5701" w:rsidRPr="00980211" w:rsidRDefault="007C5701" w:rsidP="007C5701">
      <w:pPr>
        <w:pStyle w:val="PargrafodaLista"/>
        <w:spacing w:line="264" w:lineRule="auto"/>
        <w:jc w:val="both"/>
        <w:rPr>
          <w:rFonts w:cs="Times New Roman"/>
          <w:color w:val="000000"/>
          <w:sz w:val="21"/>
          <w:szCs w:val="21"/>
        </w:rPr>
      </w:pPr>
      <w:r w:rsidRPr="00980211">
        <w:rPr>
          <w:rFonts w:cs="Times New Roman"/>
          <w:sz w:val="21"/>
          <w:szCs w:val="21"/>
        </w:rPr>
        <w:t xml:space="preserve">La experiencia, teóricamente, se basa en las ideas de: Sacristán (2000) sobre </w:t>
      </w:r>
      <w:proofErr w:type="spellStart"/>
      <w:r w:rsidRPr="00980211">
        <w:rPr>
          <w:rFonts w:cs="Times New Roman"/>
          <w:sz w:val="21"/>
          <w:szCs w:val="21"/>
        </w:rPr>
        <w:t>Curriculum</w:t>
      </w:r>
      <w:proofErr w:type="spellEnd"/>
      <w:r w:rsidRPr="00980211">
        <w:rPr>
          <w:rFonts w:cs="Times New Roman"/>
          <w:sz w:val="21"/>
          <w:szCs w:val="21"/>
        </w:rPr>
        <w:t xml:space="preserve">; </w:t>
      </w:r>
      <w:proofErr w:type="spellStart"/>
      <w:r w:rsidRPr="00980211">
        <w:rPr>
          <w:rFonts w:cs="Times New Roman"/>
          <w:sz w:val="21"/>
          <w:szCs w:val="21"/>
        </w:rPr>
        <w:t>Golb</w:t>
      </w:r>
      <w:proofErr w:type="spellEnd"/>
      <w:r w:rsidRPr="00980211">
        <w:rPr>
          <w:rFonts w:cs="Times New Roman"/>
          <w:sz w:val="21"/>
          <w:szCs w:val="21"/>
        </w:rPr>
        <w:t xml:space="preserve"> (2014) sobre aprendizaje experimental e </w:t>
      </w:r>
      <w:proofErr w:type="spellStart"/>
      <w:r w:rsidRPr="00980211">
        <w:rPr>
          <w:rFonts w:cs="Times New Roman"/>
          <w:sz w:val="21"/>
          <w:szCs w:val="21"/>
        </w:rPr>
        <w:t>Ivani</w:t>
      </w:r>
      <w:proofErr w:type="spellEnd"/>
      <w:r w:rsidRPr="00980211">
        <w:rPr>
          <w:rFonts w:cs="Times New Roman"/>
          <w:sz w:val="21"/>
          <w:szCs w:val="21"/>
        </w:rPr>
        <w:t xml:space="preserve"> </w:t>
      </w:r>
      <w:proofErr w:type="spellStart"/>
      <w:r w:rsidRPr="00980211">
        <w:rPr>
          <w:rFonts w:cs="Times New Roman"/>
          <w:sz w:val="21"/>
          <w:szCs w:val="21"/>
        </w:rPr>
        <w:t>Fazenda</w:t>
      </w:r>
      <w:proofErr w:type="spellEnd"/>
      <w:r w:rsidRPr="00980211">
        <w:rPr>
          <w:rFonts w:cs="Times New Roman"/>
          <w:sz w:val="21"/>
          <w:szCs w:val="21"/>
        </w:rPr>
        <w:t xml:space="preserve"> (2008) sobre interdisciplinariedad.</w:t>
      </w:r>
    </w:p>
    <w:p w:rsidR="004B4445" w:rsidRDefault="0001740B" w:rsidP="00515759">
      <w:pPr>
        <w:pStyle w:val="PargrafodaLista"/>
        <w:numPr>
          <w:ilvl w:val="0"/>
          <w:numId w:val="8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Objetivos educativos</w:t>
      </w:r>
      <w:r w:rsidR="005233F3">
        <w:rPr>
          <w:color w:val="000000"/>
          <w:sz w:val="21"/>
          <w:szCs w:val="21"/>
        </w:rPr>
        <w:t>.</w:t>
      </w:r>
    </w:p>
    <w:p w:rsidR="007C5701" w:rsidRPr="00980211" w:rsidRDefault="00980211" w:rsidP="00980211">
      <w:pPr>
        <w:pStyle w:val="PargrafodaLista"/>
        <w:jc w:val="both"/>
        <w:rPr>
          <w:rFonts w:cs="Times New Roman"/>
          <w:sz w:val="21"/>
          <w:szCs w:val="21"/>
        </w:rPr>
      </w:pPr>
      <w:r w:rsidRPr="00980211">
        <w:rPr>
          <w:rFonts w:cs="Times New Roman"/>
          <w:sz w:val="21"/>
          <w:szCs w:val="21"/>
        </w:rPr>
        <w:t>Delineamos dos objetivos: 1) analizar la aplicación de la interdisciplinariedad como una forma de articulación entre las disciplinas involucradas en la experiencia; 2) Medir el grado de satisfacción del estudiante con el uso de una "nueva" práctica pedagógica en su aprendizaje.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3. Contexto y participantes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¿Para quién?</w:t>
      </w:r>
    </w:p>
    <w:p w:rsidR="004B4445" w:rsidRDefault="0001740B" w:rsidP="00515759">
      <w:pPr>
        <w:pStyle w:val="PargrafodaLista"/>
        <w:numPr>
          <w:ilvl w:val="0"/>
          <w:numId w:val="9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Enumeración del grupo o grupos de alumnos a los que se dirige la práctica.</w:t>
      </w:r>
    </w:p>
    <w:p w:rsidR="00980211" w:rsidRPr="005233F3" w:rsidRDefault="007165FB" w:rsidP="00980211">
      <w:pPr>
        <w:pStyle w:val="Pargrafoda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186 estudiantes del Curso de Ciencias Contables</w:t>
      </w:r>
      <w:r w:rsidR="004E20DD">
        <w:rPr>
          <w:color w:val="000000"/>
          <w:sz w:val="21"/>
          <w:szCs w:val="21"/>
        </w:rPr>
        <w:t xml:space="preserve"> </w:t>
      </w:r>
      <w:r w:rsidR="004E20DD" w:rsidRPr="004E20DD">
        <w:rPr>
          <w:color w:val="000000"/>
          <w:sz w:val="21"/>
          <w:szCs w:val="21"/>
        </w:rPr>
        <w:t>del 2do, 3er y 4to semestres</w:t>
      </w:r>
      <w:r w:rsidR="004E20DD">
        <w:rPr>
          <w:color w:val="000000"/>
          <w:sz w:val="21"/>
          <w:szCs w:val="21"/>
        </w:rPr>
        <w:t>.</w:t>
      </w:r>
    </w:p>
    <w:p w:rsidR="004B4445" w:rsidRDefault="0001740B" w:rsidP="00515759">
      <w:pPr>
        <w:pStyle w:val="PargrafodaLista"/>
        <w:numPr>
          <w:ilvl w:val="0"/>
          <w:numId w:val="9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Explicitación de los profesores y/o profesionales educativos implicados en la práctica.</w:t>
      </w:r>
    </w:p>
    <w:p w:rsidR="004E20DD" w:rsidRPr="005233F3" w:rsidRDefault="00B52681" w:rsidP="00B52681">
      <w:pPr>
        <w:pStyle w:val="PargrafodaLista"/>
        <w:spacing w:line="264" w:lineRule="auto"/>
        <w:jc w:val="both"/>
        <w:rPr>
          <w:color w:val="000000"/>
          <w:sz w:val="21"/>
          <w:szCs w:val="21"/>
        </w:rPr>
      </w:pPr>
      <w:r w:rsidRPr="00B52681">
        <w:rPr>
          <w:color w:val="000000"/>
          <w:sz w:val="21"/>
          <w:szCs w:val="21"/>
        </w:rPr>
        <w:t>Los maestros colaboraron porque también era una práctica nueva para ellos porque son profesionales que se han convertido en maestros. No tienen conocimiento de los aspectos pedagógicos y estaban ansiosos por aprender también.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4. Descripción de la práctica</w:t>
      </w:r>
    </w:p>
    <w:p w:rsidR="004B4445" w:rsidRPr="005233F3" w:rsidRDefault="0001740B" w:rsidP="00515759">
      <w:pPr>
        <w:pStyle w:val="Standard"/>
        <w:spacing w:line="264" w:lineRule="auto"/>
        <w:rPr>
          <w:i/>
          <w:iCs/>
          <w:color w:val="000000"/>
          <w:sz w:val="21"/>
          <w:szCs w:val="21"/>
        </w:rPr>
      </w:pPr>
      <w:r w:rsidRPr="005233F3">
        <w:rPr>
          <w:i/>
          <w:iCs/>
          <w:color w:val="000000"/>
          <w:sz w:val="21"/>
          <w:szCs w:val="21"/>
        </w:rPr>
        <w:t>¿Cómo?</w:t>
      </w:r>
    </w:p>
    <w:p w:rsidR="004B4445" w:rsidRDefault="0001740B" w:rsidP="00515759">
      <w:pPr>
        <w:pStyle w:val="PargrafodaLista"/>
        <w:numPr>
          <w:ilvl w:val="0"/>
          <w:numId w:val="10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Descripción sistemática de la secuencia de actividades desplegada para la consecución de la práctica.</w:t>
      </w:r>
    </w:p>
    <w:p w:rsidR="00916B20" w:rsidRPr="005233F3" w:rsidRDefault="00070166" w:rsidP="00070166">
      <w:pPr>
        <w:pStyle w:val="PargrafodaLista"/>
        <w:spacing w:line="264" w:lineRule="auto"/>
        <w:jc w:val="both"/>
        <w:rPr>
          <w:color w:val="000000"/>
          <w:sz w:val="21"/>
          <w:szCs w:val="21"/>
        </w:rPr>
      </w:pPr>
      <w:r w:rsidRPr="00070166">
        <w:rPr>
          <w:color w:val="000000"/>
          <w:sz w:val="21"/>
          <w:szCs w:val="21"/>
        </w:rPr>
        <w:t xml:space="preserve">Los estudiantes, mediados por los maestros, se dividieron en grupos y cada grupo se organizó como un departamento de una empresa. Por lo tanto, la organización del festival de San Juan tenía los siguientes </w:t>
      </w:r>
      <w:r w:rsidRPr="00070166">
        <w:rPr>
          <w:color w:val="000000"/>
          <w:sz w:val="21"/>
          <w:szCs w:val="21"/>
        </w:rPr>
        <w:lastRenderedPageBreak/>
        <w:t>departamentos y sus deberes:</w:t>
      </w:r>
      <w:r>
        <w:rPr>
          <w:color w:val="000000"/>
          <w:sz w:val="21"/>
          <w:szCs w:val="21"/>
        </w:rPr>
        <w:t xml:space="preserve"> </w:t>
      </w:r>
      <w:r w:rsidRPr="00070166">
        <w:rPr>
          <w:color w:val="000000"/>
          <w:sz w:val="21"/>
          <w:szCs w:val="21"/>
        </w:rPr>
        <w:t>Recursos humanos</w:t>
      </w:r>
      <w:r>
        <w:rPr>
          <w:color w:val="000000"/>
          <w:sz w:val="21"/>
          <w:szCs w:val="21"/>
        </w:rPr>
        <w:t>;</w:t>
      </w:r>
      <w:r w:rsidRPr="0007016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A</w:t>
      </w:r>
      <w:r w:rsidRPr="00070166">
        <w:rPr>
          <w:color w:val="000000"/>
          <w:sz w:val="21"/>
          <w:szCs w:val="21"/>
        </w:rPr>
        <w:t>dministrativo</w:t>
      </w:r>
      <w:r>
        <w:rPr>
          <w:color w:val="000000"/>
          <w:sz w:val="21"/>
          <w:szCs w:val="21"/>
        </w:rPr>
        <w:t>;</w:t>
      </w:r>
      <w:r w:rsidRPr="0007016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F</w:t>
      </w:r>
      <w:r w:rsidRPr="00070166">
        <w:rPr>
          <w:color w:val="000000"/>
          <w:sz w:val="21"/>
          <w:szCs w:val="21"/>
        </w:rPr>
        <w:t>inanciero</w:t>
      </w:r>
      <w:r>
        <w:rPr>
          <w:color w:val="000000"/>
          <w:sz w:val="21"/>
          <w:szCs w:val="21"/>
        </w:rPr>
        <w:t xml:space="preserve"> y</w:t>
      </w:r>
      <w:r w:rsidRPr="00070166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C</w:t>
      </w:r>
      <w:r w:rsidRPr="00070166">
        <w:rPr>
          <w:color w:val="000000"/>
          <w:sz w:val="21"/>
          <w:szCs w:val="21"/>
        </w:rPr>
        <w:t>omercial/</w:t>
      </w:r>
      <w:r>
        <w:rPr>
          <w:color w:val="000000"/>
          <w:sz w:val="21"/>
          <w:szCs w:val="21"/>
        </w:rPr>
        <w:t>M</w:t>
      </w:r>
      <w:r w:rsidRPr="00070166">
        <w:rPr>
          <w:color w:val="000000"/>
          <w:sz w:val="21"/>
          <w:szCs w:val="21"/>
        </w:rPr>
        <w:t>arketing</w:t>
      </w:r>
      <w:r>
        <w:rPr>
          <w:color w:val="000000"/>
          <w:sz w:val="21"/>
          <w:szCs w:val="21"/>
        </w:rPr>
        <w:t>.</w:t>
      </w:r>
    </w:p>
    <w:p w:rsidR="004B4445" w:rsidRDefault="0001740B" w:rsidP="00515759">
      <w:pPr>
        <w:pStyle w:val="PargrafodaLista"/>
        <w:numPr>
          <w:ilvl w:val="0"/>
          <w:numId w:val="10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Secuencia de actividades: tiempo, espacio, metodología, contenidos y evaluación.</w:t>
      </w:r>
    </w:p>
    <w:p w:rsidR="00070166" w:rsidRPr="005233F3" w:rsidRDefault="00070166" w:rsidP="00467E18">
      <w:pPr>
        <w:pStyle w:val="PargrafodaLista"/>
        <w:spacing w:line="264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Tiempo: 60 </w:t>
      </w:r>
      <w:proofErr w:type="spellStart"/>
      <w:r>
        <w:rPr>
          <w:color w:val="000000"/>
          <w:sz w:val="21"/>
          <w:szCs w:val="21"/>
        </w:rPr>
        <w:t>dias</w:t>
      </w:r>
      <w:proofErr w:type="spellEnd"/>
      <w:r>
        <w:rPr>
          <w:color w:val="000000"/>
          <w:sz w:val="21"/>
          <w:szCs w:val="21"/>
        </w:rPr>
        <w:t xml:space="preserve">; espacio: </w:t>
      </w:r>
      <w:r w:rsidRPr="00070166">
        <w:rPr>
          <w:color w:val="000000"/>
          <w:sz w:val="21"/>
          <w:szCs w:val="21"/>
        </w:rPr>
        <w:t>Centro Cultural Universitario</w:t>
      </w:r>
      <w:r>
        <w:rPr>
          <w:color w:val="000000"/>
          <w:sz w:val="21"/>
          <w:szCs w:val="21"/>
        </w:rPr>
        <w:t>; Metodo</w:t>
      </w:r>
      <w:r w:rsidR="00B40DFA">
        <w:rPr>
          <w:color w:val="000000"/>
          <w:sz w:val="21"/>
          <w:szCs w:val="21"/>
        </w:rPr>
        <w:t>l</w:t>
      </w:r>
      <w:r>
        <w:rPr>
          <w:color w:val="000000"/>
          <w:sz w:val="21"/>
          <w:szCs w:val="21"/>
        </w:rPr>
        <w:t>og</w:t>
      </w:r>
      <w:r w:rsidR="00B40DFA">
        <w:rPr>
          <w:color w:val="000000"/>
          <w:sz w:val="21"/>
          <w:szCs w:val="21"/>
        </w:rPr>
        <w:t>í</w:t>
      </w:r>
      <w:r>
        <w:rPr>
          <w:color w:val="000000"/>
          <w:sz w:val="21"/>
          <w:szCs w:val="21"/>
        </w:rPr>
        <w:t>a:</w:t>
      </w:r>
      <w:r w:rsidR="00B40DFA">
        <w:rPr>
          <w:color w:val="000000"/>
          <w:sz w:val="21"/>
          <w:szCs w:val="21"/>
        </w:rPr>
        <w:t xml:space="preserve"> </w:t>
      </w:r>
      <w:r w:rsidR="00467E18" w:rsidRPr="00467E18">
        <w:rPr>
          <w:color w:val="000000"/>
          <w:sz w:val="21"/>
          <w:szCs w:val="21"/>
        </w:rPr>
        <w:t>Es una investigación aplicada, con enfoque cualitativo y cuantitativo, exploratorio y con procedimiento de estudio de caso.</w:t>
      </w:r>
      <w:r>
        <w:rPr>
          <w:color w:val="000000"/>
          <w:sz w:val="21"/>
          <w:szCs w:val="21"/>
        </w:rPr>
        <w:t xml:space="preserve"> </w:t>
      </w:r>
    </w:p>
    <w:p w:rsidR="004B4445" w:rsidRPr="00515759" w:rsidRDefault="0001740B" w:rsidP="00515759">
      <w:pPr>
        <w:pStyle w:val="Standard"/>
        <w:pBdr>
          <w:top w:val="single" w:sz="4" w:space="1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5. Criterios y herramientas de observación y validación</w:t>
      </w:r>
    </w:p>
    <w:p w:rsidR="004B4445" w:rsidRDefault="0001740B" w:rsidP="00515759">
      <w:pPr>
        <w:pStyle w:val="PargrafodaLista"/>
        <w:numPr>
          <w:ilvl w:val="0"/>
          <w:numId w:val="11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Enumeración los criterios de observación de la práctica.</w:t>
      </w:r>
    </w:p>
    <w:p w:rsidR="00461816" w:rsidRPr="005233F3" w:rsidRDefault="00797DC0" w:rsidP="00461816">
      <w:pPr>
        <w:pStyle w:val="PargrafodaLista"/>
        <w:spacing w:line="264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</w:t>
      </w:r>
      <w:r w:rsidRPr="00797DC0">
        <w:rPr>
          <w:color w:val="000000"/>
          <w:sz w:val="21"/>
          <w:szCs w:val="21"/>
        </w:rPr>
        <w:t>bservación semiestructurada y participante</w:t>
      </w:r>
      <w:r>
        <w:rPr>
          <w:color w:val="000000"/>
          <w:sz w:val="21"/>
          <w:szCs w:val="21"/>
        </w:rPr>
        <w:t xml:space="preserve"> </w:t>
      </w:r>
      <w:r w:rsidRPr="00797DC0">
        <w:rPr>
          <w:color w:val="000000"/>
          <w:sz w:val="21"/>
          <w:szCs w:val="21"/>
        </w:rPr>
        <w:t>mediante cuestionario</w:t>
      </w:r>
      <w:r>
        <w:rPr>
          <w:color w:val="000000"/>
          <w:sz w:val="21"/>
          <w:szCs w:val="21"/>
        </w:rPr>
        <w:t>.</w:t>
      </w:r>
    </w:p>
    <w:p w:rsidR="004B4445" w:rsidRDefault="0001740B" w:rsidP="00515759">
      <w:pPr>
        <w:pStyle w:val="PargrafodaLista"/>
        <w:numPr>
          <w:ilvl w:val="0"/>
          <w:numId w:val="11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Explicitación de las herramientas utilizadas para la validación de la práctica (observación entre pares, video-</w:t>
      </w:r>
      <w:proofErr w:type="spellStart"/>
      <w:r w:rsidRPr="005233F3">
        <w:rPr>
          <w:color w:val="000000"/>
          <w:sz w:val="21"/>
          <w:szCs w:val="21"/>
        </w:rPr>
        <w:t>feedback</w:t>
      </w:r>
      <w:proofErr w:type="spellEnd"/>
      <w:r w:rsidRPr="005233F3">
        <w:rPr>
          <w:color w:val="000000"/>
          <w:sz w:val="21"/>
          <w:szCs w:val="21"/>
        </w:rPr>
        <w:t>, diario del profesor, etc.).</w:t>
      </w:r>
    </w:p>
    <w:p w:rsidR="00797DC0" w:rsidRPr="005233F3" w:rsidRDefault="00797DC0" w:rsidP="00344B41">
      <w:pPr>
        <w:pStyle w:val="PargrafodaLista"/>
        <w:spacing w:line="264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Mediante cuestionario</w:t>
      </w:r>
      <w:r w:rsidR="00927EAF">
        <w:rPr>
          <w:color w:val="000000"/>
          <w:sz w:val="21"/>
          <w:szCs w:val="21"/>
        </w:rPr>
        <w:t xml:space="preserve"> </w:t>
      </w:r>
      <w:r w:rsidR="00927EAF" w:rsidRPr="00927EAF">
        <w:rPr>
          <w:color w:val="000000"/>
          <w:sz w:val="21"/>
          <w:szCs w:val="21"/>
        </w:rPr>
        <w:t xml:space="preserve">se realizó la observación </w:t>
      </w:r>
      <w:r w:rsidR="00927EAF">
        <w:rPr>
          <w:color w:val="000000"/>
          <w:sz w:val="21"/>
          <w:szCs w:val="21"/>
        </w:rPr>
        <w:t xml:space="preserve">entre pares </w:t>
      </w:r>
      <w:r w:rsidR="00927EAF" w:rsidRPr="00927EAF">
        <w:rPr>
          <w:color w:val="000000"/>
          <w:sz w:val="21"/>
          <w:szCs w:val="21"/>
        </w:rPr>
        <w:t>y aproximando los contenidos de l</w:t>
      </w:r>
      <w:r w:rsidR="00927EAF">
        <w:rPr>
          <w:color w:val="000000"/>
          <w:sz w:val="21"/>
          <w:szCs w:val="21"/>
        </w:rPr>
        <w:t>a</w:t>
      </w:r>
      <w:r w:rsidR="00927EAF" w:rsidRPr="00927EAF">
        <w:rPr>
          <w:color w:val="000000"/>
          <w:sz w:val="21"/>
          <w:szCs w:val="21"/>
        </w:rPr>
        <w:t xml:space="preserve">s </w:t>
      </w:r>
      <w:r w:rsidR="00927EAF">
        <w:rPr>
          <w:color w:val="000000"/>
          <w:sz w:val="21"/>
          <w:szCs w:val="21"/>
        </w:rPr>
        <w:t>disciplinas.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6. Resultados y discusión</w:t>
      </w:r>
      <w:r w:rsidRPr="00515759">
        <w:rPr>
          <w:color w:val="000000"/>
          <w:sz w:val="22"/>
          <w:szCs w:val="22"/>
        </w:rPr>
        <w:tab/>
      </w:r>
    </w:p>
    <w:p w:rsidR="004B4445" w:rsidRPr="005233F3" w:rsidRDefault="0001740B" w:rsidP="00515759">
      <w:pPr>
        <w:pStyle w:val="PargrafodaLista"/>
        <w:spacing w:line="264" w:lineRule="auto"/>
        <w:ind w:left="0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Destacar los resultados más significativos respecto de los objetivos propuestos:</w:t>
      </w:r>
    </w:p>
    <w:p w:rsidR="004B4445" w:rsidRDefault="0001740B" w:rsidP="00515759">
      <w:pPr>
        <w:pStyle w:val="PargrafodaLista"/>
        <w:numPr>
          <w:ilvl w:val="0"/>
          <w:numId w:val="12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 la práctica educativa,</w:t>
      </w:r>
    </w:p>
    <w:p w:rsidR="00FC7349" w:rsidRDefault="00146751" w:rsidP="000F7BCA">
      <w:pPr>
        <w:pStyle w:val="PargrafodaLista"/>
        <w:spacing w:line="264" w:lineRule="auto"/>
        <w:ind w:left="0" w:firstLine="720"/>
        <w:jc w:val="both"/>
        <w:rPr>
          <w:color w:val="000000"/>
          <w:sz w:val="21"/>
          <w:szCs w:val="21"/>
        </w:rPr>
      </w:pPr>
      <w:r w:rsidRPr="00146751">
        <w:rPr>
          <w:color w:val="000000"/>
          <w:sz w:val="21"/>
          <w:szCs w:val="21"/>
        </w:rPr>
        <w:t>Con respecto a la satisfacción del estudiante</w:t>
      </w:r>
      <w:r w:rsidR="00FC7349">
        <w:rPr>
          <w:color w:val="000000"/>
          <w:sz w:val="21"/>
          <w:szCs w:val="21"/>
        </w:rPr>
        <w:t>:</w:t>
      </w:r>
      <w:r w:rsidRPr="00146751">
        <w:rPr>
          <w:color w:val="000000"/>
          <w:sz w:val="21"/>
          <w:szCs w:val="21"/>
        </w:rPr>
        <w:t xml:space="preserve"> </w:t>
      </w:r>
      <w:r w:rsidR="00FC7349">
        <w:rPr>
          <w:color w:val="000000"/>
          <w:sz w:val="21"/>
          <w:szCs w:val="21"/>
        </w:rPr>
        <w:t>l</w:t>
      </w:r>
      <w:r w:rsidRPr="00146751">
        <w:rPr>
          <w:color w:val="000000"/>
          <w:sz w:val="21"/>
          <w:szCs w:val="21"/>
        </w:rPr>
        <w:t>a satisfacción está relacionada con la expectativa. Por lo tanto, el 100% (186) de los estudiantes dijeron que estaban completamente satisfechos con los resultados del experimento;</w:t>
      </w:r>
    </w:p>
    <w:p w:rsidR="000F7BCA" w:rsidRDefault="000F7BCA" w:rsidP="00FC7349">
      <w:pPr>
        <w:pStyle w:val="PargrafodaLista"/>
        <w:spacing w:line="264" w:lineRule="auto"/>
        <w:ind w:left="0" w:firstLine="720"/>
        <w:jc w:val="both"/>
        <w:rPr>
          <w:color w:val="000000"/>
          <w:sz w:val="21"/>
          <w:szCs w:val="21"/>
        </w:rPr>
      </w:pPr>
      <w:r w:rsidRPr="000F7BCA">
        <w:rPr>
          <w:color w:val="000000"/>
          <w:sz w:val="21"/>
          <w:szCs w:val="21"/>
        </w:rPr>
        <w:t>En cuanto al aprendizaje, la última prueba escrita de cada asignatura se utilizó como parámetro, en el que los estudiantes recibieron respuestas conceptuales difusas y en el desarrollo del "aprendizaje experimental" hubo evolución y consolidación de conceptos.</w:t>
      </w:r>
    </w:p>
    <w:p w:rsidR="004B4445" w:rsidRDefault="0001740B" w:rsidP="000F7BCA">
      <w:pPr>
        <w:pStyle w:val="PargrafodaLista"/>
        <w:numPr>
          <w:ilvl w:val="0"/>
          <w:numId w:val="16"/>
        </w:numPr>
        <w:spacing w:line="264" w:lineRule="auto"/>
        <w:ind w:left="709" w:hanging="283"/>
        <w:jc w:val="both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de los alumnos y su aprendizaje,</w:t>
      </w:r>
    </w:p>
    <w:p w:rsidR="00214B2A" w:rsidRPr="00214B2A" w:rsidRDefault="00214B2A" w:rsidP="00214B2A">
      <w:pPr>
        <w:pStyle w:val="PargrafodaLista"/>
        <w:spacing w:line="264" w:lineRule="auto"/>
        <w:jc w:val="both"/>
        <w:rPr>
          <w:color w:val="000000"/>
          <w:sz w:val="21"/>
          <w:szCs w:val="21"/>
        </w:rPr>
      </w:pPr>
      <w:r w:rsidRPr="00214B2A">
        <w:rPr>
          <w:color w:val="000000"/>
          <w:sz w:val="21"/>
          <w:szCs w:val="21"/>
        </w:rPr>
        <w:t xml:space="preserve">Hubo comprensión de los estudiantes en la interconexión entre las asignaturas. </w:t>
      </w:r>
      <w:proofErr w:type="spellStart"/>
      <w:r w:rsidRPr="00214B2A">
        <w:rPr>
          <w:color w:val="000000"/>
          <w:sz w:val="21"/>
          <w:szCs w:val="21"/>
        </w:rPr>
        <w:t>Ej</w:t>
      </w:r>
      <w:proofErr w:type="spellEnd"/>
      <w:r w:rsidRPr="00214B2A">
        <w:rPr>
          <w:color w:val="000000"/>
          <w:sz w:val="21"/>
          <w:szCs w:val="21"/>
        </w:rPr>
        <w:t>: para formar el precio de los productos que se iban a vender en la fiesta, se requería el conocimiento de la contabilidad de costos.</w:t>
      </w:r>
    </w:p>
    <w:p w:rsidR="004B4445" w:rsidRDefault="0001740B" w:rsidP="00515759">
      <w:pPr>
        <w:pStyle w:val="PargrafodaLista"/>
        <w:numPr>
          <w:ilvl w:val="0"/>
          <w:numId w:val="12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 xml:space="preserve">de la práctica docente en alguna de sus dimensiones: vínculo, </w:t>
      </w:r>
      <w:proofErr w:type="spellStart"/>
      <w:r w:rsidRPr="005233F3">
        <w:rPr>
          <w:i/>
          <w:iCs/>
          <w:color w:val="000000"/>
          <w:sz w:val="21"/>
          <w:szCs w:val="21"/>
        </w:rPr>
        <w:t>expertise</w:t>
      </w:r>
      <w:proofErr w:type="spellEnd"/>
      <w:r w:rsidRPr="005233F3">
        <w:rPr>
          <w:color w:val="000000"/>
          <w:sz w:val="21"/>
          <w:szCs w:val="21"/>
        </w:rPr>
        <w:t>, didáctica.</w:t>
      </w:r>
    </w:p>
    <w:p w:rsidR="000F7BCA" w:rsidRPr="000F7BCA" w:rsidRDefault="000F7BCA" w:rsidP="000F7BCA">
      <w:pPr>
        <w:pStyle w:val="PargrafodaLista"/>
        <w:spacing w:line="264" w:lineRule="auto"/>
        <w:rPr>
          <w:color w:val="000000"/>
          <w:sz w:val="21"/>
          <w:szCs w:val="21"/>
        </w:rPr>
      </w:pPr>
      <w:r w:rsidRPr="000F7BCA">
        <w:rPr>
          <w:color w:val="000000"/>
          <w:sz w:val="21"/>
          <w:szCs w:val="21"/>
        </w:rPr>
        <w:t>Los maestros entendieron la necesidad de conocimiento pedagógico y la necesidad de cambiar sus estilos de lección de transferencia de conocimiento a capacitación de habilidades. Fue de esta fiesta que se creó un grupo de lectura para discutir los temas pedagógicos.</w:t>
      </w:r>
    </w:p>
    <w:p w:rsidR="004B4445" w:rsidRPr="00515759" w:rsidRDefault="0001740B" w:rsidP="00515759">
      <w:pPr>
        <w:pStyle w:val="Standard"/>
        <w:pBdr>
          <w:top w:val="single" w:sz="4" w:space="2" w:color="008080"/>
          <w:left w:val="single" w:sz="4" w:space="4" w:color="008080"/>
          <w:bottom w:val="single" w:sz="4" w:space="1" w:color="008080"/>
          <w:right w:val="single" w:sz="4" w:space="4" w:color="008080"/>
        </w:pBdr>
        <w:spacing w:before="240" w:after="120" w:line="264" w:lineRule="auto"/>
        <w:rPr>
          <w:color w:val="000000"/>
          <w:sz w:val="22"/>
          <w:szCs w:val="22"/>
        </w:rPr>
      </w:pPr>
      <w:r w:rsidRPr="00515759">
        <w:rPr>
          <w:color w:val="000000"/>
          <w:sz w:val="22"/>
          <w:szCs w:val="22"/>
        </w:rPr>
        <w:t>7. Líneas de mejora y futuro</w:t>
      </w:r>
      <w:r w:rsidRPr="00515759">
        <w:rPr>
          <w:color w:val="000000"/>
          <w:sz w:val="22"/>
          <w:szCs w:val="22"/>
        </w:rPr>
        <w:tab/>
      </w:r>
    </w:p>
    <w:p w:rsidR="004B4445" w:rsidRDefault="0001740B" w:rsidP="00515759">
      <w:pPr>
        <w:pStyle w:val="PargrafodaLista"/>
        <w:numPr>
          <w:ilvl w:val="0"/>
          <w:numId w:val="13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Proponer líneas de mejora con respecto a la práctica educativa ejecutada y observada.</w:t>
      </w:r>
    </w:p>
    <w:p w:rsidR="006B542D" w:rsidRPr="005233F3" w:rsidRDefault="00D2048A" w:rsidP="00D2048A">
      <w:pPr>
        <w:pStyle w:val="PargrafodaLista"/>
        <w:spacing w:line="264" w:lineRule="auto"/>
        <w:ind w:left="0" w:firstLine="720"/>
        <w:jc w:val="both"/>
        <w:rPr>
          <w:color w:val="000000"/>
          <w:sz w:val="21"/>
          <w:szCs w:val="21"/>
        </w:rPr>
      </w:pPr>
      <w:r w:rsidRPr="00D2048A">
        <w:rPr>
          <w:color w:val="000000"/>
          <w:sz w:val="21"/>
          <w:szCs w:val="21"/>
        </w:rPr>
        <w:t xml:space="preserve">Se observó que la interdisciplinariedad es importante para un aprendizaje efectivo y se solicitó el aprendizaje de la parte al </w:t>
      </w:r>
      <w:proofErr w:type="spellStart"/>
      <w:r w:rsidRPr="00D2048A">
        <w:rPr>
          <w:color w:val="000000"/>
          <w:sz w:val="21"/>
          <w:szCs w:val="21"/>
        </w:rPr>
        <w:t>prerectorado</w:t>
      </w:r>
      <w:proofErr w:type="spellEnd"/>
      <w:r w:rsidRPr="00D2048A">
        <w:rPr>
          <w:color w:val="000000"/>
          <w:sz w:val="21"/>
          <w:szCs w:val="21"/>
        </w:rPr>
        <w:t xml:space="preserve"> de pregrado para llevar a cabo una educación continua para los docentes.</w:t>
      </w:r>
    </w:p>
    <w:p w:rsidR="004B4445" w:rsidRPr="005233F3" w:rsidRDefault="0001740B" w:rsidP="00515759">
      <w:pPr>
        <w:pStyle w:val="PargrafodaLista"/>
        <w:numPr>
          <w:ilvl w:val="0"/>
          <w:numId w:val="13"/>
        </w:numPr>
        <w:spacing w:line="264" w:lineRule="auto"/>
        <w:rPr>
          <w:color w:val="000000"/>
          <w:sz w:val="21"/>
          <w:szCs w:val="21"/>
        </w:rPr>
      </w:pPr>
      <w:r w:rsidRPr="005233F3">
        <w:rPr>
          <w:color w:val="000000"/>
          <w:sz w:val="21"/>
          <w:szCs w:val="21"/>
        </w:rPr>
        <w:t>Explicitar algún reto futuro tanto para la práctica como para futuras implementaciones en otros centros.</w:t>
      </w:r>
    </w:p>
    <w:p w:rsidR="004B4445" w:rsidRDefault="00D2048A" w:rsidP="00D2048A">
      <w:pPr>
        <w:pStyle w:val="PargrafodaLista"/>
        <w:tabs>
          <w:tab w:val="left" w:pos="4020"/>
        </w:tabs>
        <w:spacing w:line="264" w:lineRule="auto"/>
        <w:ind w:left="0" w:firstLine="709"/>
        <w:rPr>
          <w:color w:val="000000"/>
          <w:sz w:val="21"/>
          <w:szCs w:val="21"/>
        </w:rPr>
      </w:pPr>
      <w:r w:rsidRPr="00D2048A">
        <w:rPr>
          <w:color w:val="000000"/>
          <w:sz w:val="21"/>
          <w:szCs w:val="21"/>
        </w:rPr>
        <w:t>El mayor desafío es motivar a todo el equipo de maestros para que, en primer lugar, comprendan que ellos mismos deben des</w:t>
      </w:r>
      <w:r w:rsidR="007A04DC">
        <w:rPr>
          <w:color w:val="000000"/>
          <w:sz w:val="21"/>
          <w:szCs w:val="21"/>
        </w:rPr>
        <w:t xml:space="preserve">afiarte a ti mismo </w:t>
      </w:r>
      <w:r w:rsidRPr="00D2048A">
        <w:rPr>
          <w:color w:val="000000"/>
          <w:sz w:val="21"/>
          <w:szCs w:val="21"/>
        </w:rPr>
        <w:t>y asumir la responsabilidad del desarrollo de sus alumnos.</w:t>
      </w:r>
    </w:p>
    <w:p w:rsidR="007A04DC" w:rsidRPr="007A04DC" w:rsidRDefault="007A04DC" w:rsidP="007A04DC">
      <w:pPr>
        <w:spacing w:after="120"/>
        <w:ind w:firstLine="709"/>
        <w:jc w:val="both"/>
        <w:rPr>
          <w:rFonts w:cs="Times New Roman"/>
          <w:color w:val="000000" w:themeColor="text1"/>
          <w:sz w:val="21"/>
          <w:szCs w:val="21"/>
          <w:shd w:val="clear" w:color="auto" w:fill="FFFFFF"/>
        </w:rPr>
      </w:pPr>
      <w:r w:rsidRPr="007A04DC">
        <w:rPr>
          <w:rFonts w:cs="Times New Roman"/>
          <w:color w:val="000000" w:themeColor="text1"/>
          <w:sz w:val="21"/>
          <w:szCs w:val="21"/>
          <w:shd w:val="clear" w:color="auto" w:fill="FFFFFF"/>
        </w:rPr>
        <w:t>El "aprendizaje experimental</w:t>
      </w:r>
      <w:r>
        <w:rPr>
          <w:rFonts w:cs="Times New Roman"/>
          <w:color w:val="000000" w:themeColor="text1"/>
          <w:sz w:val="21"/>
          <w:szCs w:val="21"/>
          <w:shd w:val="clear" w:color="auto" w:fill="FFFFFF"/>
        </w:rPr>
        <w:t xml:space="preserve"> interdisciplinario</w:t>
      </w:r>
      <w:r w:rsidRPr="007A04DC">
        <w:rPr>
          <w:rFonts w:cs="Times New Roman"/>
          <w:color w:val="000000" w:themeColor="text1"/>
          <w:sz w:val="21"/>
          <w:szCs w:val="21"/>
          <w:shd w:val="clear" w:color="auto" w:fill="FFFFFF"/>
        </w:rPr>
        <w:t>"</w:t>
      </w:r>
      <w:r>
        <w:rPr>
          <w:rFonts w:cs="Times New Roman"/>
          <w:color w:val="000000" w:themeColor="text1"/>
          <w:sz w:val="21"/>
          <w:szCs w:val="21"/>
          <w:shd w:val="clear" w:color="auto" w:fill="FFFFFF"/>
        </w:rPr>
        <w:t>,</w:t>
      </w:r>
      <w:r w:rsidRPr="007A04DC">
        <w:rPr>
          <w:rFonts w:cs="Times New Roman"/>
          <w:color w:val="000000" w:themeColor="text1"/>
          <w:sz w:val="21"/>
          <w:szCs w:val="21"/>
          <w:shd w:val="clear" w:color="auto" w:fill="FFFFFF"/>
        </w:rPr>
        <w:t xml:space="preserve"> generó una actividad concreta con resultados medibles que permitieron el desarrollo del razonamiento del estudiante que lo llevó a reconocer competencias observables combinadas como iniciativa, relación interpersonal, liderazgo, innovación, comunicación interpersonal, organización personal y grupal y, sobre todo</w:t>
      </w:r>
      <w:r>
        <w:rPr>
          <w:rFonts w:cs="Times New Roman"/>
          <w:color w:val="000000" w:themeColor="text1"/>
          <w:sz w:val="21"/>
          <w:szCs w:val="21"/>
          <w:shd w:val="clear" w:color="auto" w:fill="FFFFFF"/>
        </w:rPr>
        <w:t>,</w:t>
      </w:r>
      <w:bookmarkStart w:id="0" w:name="_GoBack"/>
      <w:bookmarkEnd w:id="0"/>
      <w:r>
        <w:rPr>
          <w:rFonts w:cs="Times New Roman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7A04DC">
        <w:rPr>
          <w:rFonts w:cs="Times New Roman"/>
          <w:color w:val="000000" w:themeColor="text1"/>
          <w:sz w:val="21"/>
          <w:szCs w:val="21"/>
          <w:shd w:val="clear" w:color="auto" w:fill="FFFFFF"/>
        </w:rPr>
        <w:t>capacidad para resolver situaciones adversas, además de relacionar la teoría con la práctica, ya que la interdisciplinariedad mostró, en este caso, que los procesos de comunicación entre las disciplinas y la integración de los contenidos proporcionaron una visión global influenciada por las diferentes "miradas" y la unión de los diferentes conocimientos disciplinarios</w:t>
      </w:r>
    </w:p>
    <w:p w:rsidR="007A04DC" w:rsidRPr="007A04DC" w:rsidRDefault="007A04DC" w:rsidP="00D2048A">
      <w:pPr>
        <w:pStyle w:val="PargrafodaLista"/>
        <w:tabs>
          <w:tab w:val="left" w:pos="4020"/>
        </w:tabs>
        <w:spacing w:line="264" w:lineRule="auto"/>
        <w:ind w:left="0" w:firstLine="709"/>
        <w:rPr>
          <w:rFonts w:cs="Times New Roman"/>
          <w:color w:val="000000"/>
          <w:sz w:val="21"/>
          <w:szCs w:val="21"/>
        </w:rPr>
      </w:pPr>
    </w:p>
    <w:p w:rsidR="00717A24" w:rsidRPr="007A04DC" w:rsidRDefault="00717A24" w:rsidP="00515759">
      <w:pPr>
        <w:pStyle w:val="PargrafodaLista"/>
        <w:tabs>
          <w:tab w:val="left" w:pos="4020"/>
        </w:tabs>
        <w:spacing w:line="264" w:lineRule="auto"/>
        <w:ind w:left="0"/>
        <w:rPr>
          <w:rFonts w:cs="Times New Roman"/>
          <w:color w:val="000000"/>
          <w:sz w:val="21"/>
          <w:szCs w:val="21"/>
        </w:rPr>
      </w:pPr>
    </w:p>
    <w:p w:rsidR="004B4445" w:rsidRPr="00515759" w:rsidRDefault="0001740B" w:rsidP="00515759">
      <w:pPr>
        <w:pStyle w:val="Cabealho"/>
        <w:tabs>
          <w:tab w:val="clear" w:pos="4819"/>
          <w:tab w:val="clear" w:pos="9638"/>
          <w:tab w:val="left" w:pos="4020"/>
        </w:tabs>
        <w:spacing w:line="264" w:lineRule="auto"/>
        <w:rPr>
          <w:color w:val="000000"/>
          <w:sz w:val="18"/>
          <w:szCs w:val="18"/>
        </w:rPr>
      </w:pPr>
      <w:r w:rsidRPr="00515759">
        <w:rPr>
          <w:color w:val="000000"/>
          <w:sz w:val="18"/>
          <w:szCs w:val="18"/>
        </w:rPr>
        <w:t>*El documento no deberá tener una extensión superior a dos folios.</w:t>
      </w:r>
    </w:p>
    <w:p w:rsidR="004B4445" w:rsidRPr="00515759" w:rsidRDefault="004B4445" w:rsidP="00515759">
      <w:pPr>
        <w:pStyle w:val="Standard"/>
        <w:pBdr>
          <w:bottom w:val="single" w:sz="4" w:space="1" w:color="000000"/>
        </w:pBdr>
        <w:tabs>
          <w:tab w:val="left" w:pos="4020"/>
        </w:tabs>
        <w:spacing w:line="264" w:lineRule="auto"/>
        <w:rPr>
          <w:color w:val="000000"/>
          <w:sz w:val="18"/>
          <w:szCs w:val="18"/>
        </w:rPr>
      </w:pPr>
    </w:p>
    <w:sectPr w:rsidR="004B4445" w:rsidRPr="00515759">
      <w:headerReference w:type="default" r:id="rId7"/>
      <w:footerReference w:type="default" r:id="rId8"/>
      <w:pgSz w:w="11906" w:h="16838"/>
      <w:pgMar w:top="1693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CE" w:rsidRDefault="008032CE">
      <w:r>
        <w:separator/>
      </w:r>
    </w:p>
  </w:endnote>
  <w:endnote w:type="continuationSeparator" w:id="0">
    <w:p w:rsidR="008032CE" w:rsidRDefault="0080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F3" w:rsidRDefault="005233F3">
    <w:pPr>
      <w:pStyle w:val="Rodap"/>
    </w:pPr>
  </w:p>
  <w:p w:rsidR="00FF5786" w:rsidRPr="0072189E" w:rsidRDefault="005233F3" w:rsidP="005233F3">
    <w:pPr>
      <w:pStyle w:val="Rodap"/>
      <w:spacing w:before="120"/>
      <w:rPr>
        <w:rFonts w:cs="Times New Roman"/>
        <w:sz w:val="18"/>
        <w:szCs w:val="18"/>
      </w:rPr>
    </w:pPr>
    <w:r w:rsidRPr="0072189E">
      <w:rPr>
        <w:rFonts w:cs="Times New Roman"/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margin">
            <wp:posOffset>165735</wp:posOffset>
          </wp:positionH>
          <wp:positionV relativeFrom="paragraph">
            <wp:posOffset>19685</wp:posOffset>
          </wp:positionV>
          <wp:extent cx="1018540" cy="35623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89E">
      <w:rPr>
        <w:rFonts w:cs="Times New Roman"/>
        <w:sz w:val="18"/>
        <w:szCs w:val="18"/>
      </w:rPr>
      <w:t>Esta práctica educativa está sujeta como obra a la Licencia Reconocimiento-</w:t>
    </w:r>
    <w:proofErr w:type="spellStart"/>
    <w:r w:rsidRPr="0072189E">
      <w:rPr>
        <w:rFonts w:cs="Times New Roman"/>
        <w:sz w:val="18"/>
        <w:szCs w:val="18"/>
      </w:rPr>
      <w:t>NoComercial</w:t>
    </w:r>
    <w:proofErr w:type="spellEnd"/>
    <w:r w:rsidRPr="0072189E">
      <w:rPr>
        <w:rFonts w:cs="Times New Roman"/>
        <w:sz w:val="18"/>
        <w:szCs w:val="18"/>
      </w:rPr>
      <w:t>-</w:t>
    </w:r>
    <w:proofErr w:type="spellStart"/>
    <w:r w:rsidRPr="0072189E">
      <w:rPr>
        <w:rFonts w:cs="Times New Roman"/>
        <w:sz w:val="18"/>
        <w:szCs w:val="18"/>
      </w:rPr>
      <w:t>CompartirIgual</w:t>
    </w:r>
    <w:proofErr w:type="spellEnd"/>
    <w:r w:rsidRPr="0072189E">
      <w:rPr>
        <w:rFonts w:cs="Times New Roman"/>
        <w:sz w:val="18"/>
        <w:szCs w:val="18"/>
      </w:rPr>
      <w:t xml:space="preserve"> 4.0 Internacional de </w:t>
    </w:r>
    <w:proofErr w:type="spellStart"/>
    <w:r w:rsidRPr="0072189E">
      <w:rPr>
        <w:rFonts w:cs="Times New Roman"/>
        <w:sz w:val="18"/>
        <w:szCs w:val="18"/>
      </w:rPr>
      <w:t>Creative</w:t>
    </w:r>
    <w:proofErr w:type="spellEnd"/>
    <w:r w:rsidRPr="0072189E">
      <w:rPr>
        <w:rFonts w:cs="Times New Roman"/>
        <w:sz w:val="18"/>
        <w:szCs w:val="18"/>
      </w:rPr>
      <w:t xml:space="preserve"> </w:t>
    </w:r>
    <w:proofErr w:type="spellStart"/>
    <w:r w:rsidRPr="0072189E">
      <w:rPr>
        <w:rFonts w:cs="Times New Roman"/>
        <w:sz w:val="18"/>
        <w:szCs w:val="18"/>
      </w:rPr>
      <w:t>Common</w:t>
    </w:r>
    <w:r w:rsidR="0072189E" w:rsidRPr="0072189E">
      <w:rPr>
        <w:rFonts w:cs="Times New Roman"/>
        <w:sz w:val="18"/>
        <w:szCs w:val="18"/>
      </w:rPr>
      <w:t>s</w:t>
    </w:r>
    <w:proofErr w:type="spellEnd"/>
    <w:r w:rsidR="0072189E" w:rsidRPr="0072189E">
      <w:rPr>
        <w:rFonts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CE" w:rsidRDefault="008032CE">
      <w:r>
        <w:rPr>
          <w:color w:val="000000"/>
        </w:rPr>
        <w:separator/>
      </w:r>
    </w:p>
  </w:footnote>
  <w:footnote w:type="continuationSeparator" w:id="0">
    <w:p w:rsidR="008032CE" w:rsidRDefault="0080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4F1" w:rsidRDefault="005104F1">
    <w:pPr>
      <w:pStyle w:val="Cabealho"/>
      <w:rPr>
        <w:rFonts w:ascii="Monaco" w:hAnsi="Monaco"/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-906780</wp:posOffset>
          </wp:positionV>
          <wp:extent cx="946800" cy="720000"/>
          <wp:effectExtent l="0" t="0" r="5715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4F1" w:rsidRDefault="00717A24">
    <w:pPr>
      <w:pStyle w:val="Cabealho"/>
      <w:rPr>
        <w:rFonts w:ascii="Monaco" w:hAnsi="Monaco"/>
        <w:color w:val="000000"/>
        <w:sz w:val="16"/>
        <w:szCs w:val="16"/>
      </w:rPr>
    </w:pPr>
    <w:r w:rsidRPr="00717A24">
      <w:rPr>
        <w:rFonts w:ascii="Monaco" w:hAnsi="Monaco"/>
        <w:color w:val="000000"/>
        <w:sz w:val="16"/>
        <w:szCs w:val="16"/>
      </w:rPr>
      <w:t>Práctica educativa – 3ª Jornada Pensadero de maestro</w:t>
    </w:r>
    <w:r w:rsidR="005104F1">
      <w:rPr>
        <w:rFonts w:ascii="Monaco" w:hAnsi="Monaco"/>
        <w:color w:val="000000"/>
        <w:sz w:val="16"/>
        <w:szCs w:val="16"/>
      </w:rPr>
      <w:t>s</w:t>
    </w:r>
  </w:p>
  <w:p w:rsidR="005104F1" w:rsidRDefault="005104F1">
    <w:pPr>
      <w:pStyle w:val="Cabealho"/>
      <w:rPr>
        <w:rFonts w:ascii="Monaco" w:hAnsi="Monaco"/>
        <w:color w:val="000000"/>
        <w:sz w:val="16"/>
        <w:szCs w:val="16"/>
      </w:rPr>
    </w:pPr>
  </w:p>
  <w:p w:rsidR="005104F1" w:rsidRDefault="005104F1">
    <w:pPr>
      <w:pStyle w:val="Cabealho"/>
      <w:rPr>
        <w:rFonts w:ascii="Monaco" w:hAnsi="Monaco"/>
        <w:color w:val="000000"/>
        <w:sz w:val="16"/>
        <w:szCs w:val="16"/>
      </w:rPr>
    </w:pPr>
  </w:p>
  <w:p w:rsidR="00717A24" w:rsidRPr="005104F1" w:rsidRDefault="00717A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B92"/>
    <w:multiLevelType w:val="multilevel"/>
    <w:tmpl w:val="27E262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98732E2"/>
    <w:multiLevelType w:val="multilevel"/>
    <w:tmpl w:val="AE8EFD0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EB01A5D"/>
    <w:multiLevelType w:val="multilevel"/>
    <w:tmpl w:val="097EA910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E8F1DDD"/>
    <w:multiLevelType w:val="multilevel"/>
    <w:tmpl w:val="A8506E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7232509"/>
    <w:multiLevelType w:val="multilevel"/>
    <w:tmpl w:val="E5E638FA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D8461E2"/>
    <w:multiLevelType w:val="multilevel"/>
    <w:tmpl w:val="D31A44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915257D"/>
    <w:multiLevelType w:val="multilevel"/>
    <w:tmpl w:val="D054C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39B33987"/>
    <w:multiLevelType w:val="multilevel"/>
    <w:tmpl w:val="4BBAAA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EA634B8"/>
    <w:multiLevelType w:val="multilevel"/>
    <w:tmpl w:val="49A476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ED771BA"/>
    <w:multiLevelType w:val="multilevel"/>
    <w:tmpl w:val="7182F45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89E113F"/>
    <w:multiLevelType w:val="hybridMultilevel"/>
    <w:tmpl w:val="BE16F96C"/>
    <w:lvl w:ilvl="0" w:tplc="EF46D6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96522"/>
    <w:multiLevelType w:val="hybridMultilevel"/>
    <w:tmpl w:val="0CB24B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EC65E0"/>
    <w:multiLevelType w:val="multilevel"/>
    <w:tmpl w:val="1C0A2B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220077D"/>
    <w:multiLevelType w:val="multilevel"/>
    <w:tmpl w:val="F2207C54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4" w15:restartNumberingAfterBreak="0">
    <w:nsid w:val="74F7010C"/>
    <w:multiLevelType w:val="multilevel"/>
    <w:tmpl w:val="ABEAC2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B7B69B9"/>
    <w:multiLevelType w:val="hybridMultilevel"/>
    <w:tmpl w:val="96CA4B68"/>
    <w:lvl w:ilvl="0" w:tplc="D702F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45"/>
    <w:rsid w:val="0001740B"/>
    <w:rsid w:val="00070166"/>
    <w:rsid w:val="000F7BCA"/>
    <w:rsid w:val="001346AB"/>
    <w:rsid w:val="00146751"/>
    <w:rsid w:val="00214B2A"/>
    <w:rsid w:val="00283585"/>
    <w:rsid w:val="00344B41"/>
    <w:rsid w:val="00461816"/>
    <w:rsid w:val="00467E18"/>
    <w:rsid w:val="00483F36"/>
    <w:rsid w:val="004B4445"/>
    <w:rsid w:val="004E20DD"/>
    <w:rsid w:val="005104F1"/>
    <w:rsid w:val="00515759"/>
    <w:rsid w:val="005233F3"/>
    <w:rsid w:val="005F1627"/>
    <w:rsid w:val="00645DF9"/>
    <w:rsid w:val="006B542D"/>
    <w:rsid w:val="007165FB"/>
    <w:rsid w:val="00717A24"/>
    <w:rsid w:val="0072189E"/>
    <w:rsid w:val="00797DC0"/>
    <w:rsid w:val="007A04DC"/>
    <w:rsid w:val="007C5701"/>
    <w:rsid w:val="008032CE"/>
    <w:rsid w:val="00916B20"/>
    <w:rsid w:val="00927EAF"/>
    <w:rsid w:val="00980211"/>
    <w:rsid w:val="00996E32"/>
    <w:rsid w:val="00B40DFA"/>
    <w:rsid w:val="00B52681"/>
    <w:rsid w:val="00BD595A"/>
    <w:rsid w:val="00D07172"/>
    <w:rsid w:val="00D2048A"/>
    <w:rsid w:val="00FC7349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1BC01"/>
  <w15:docId w15:val="{DFAC5642-5761-44E5-880C-68577B5C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rgrafodaLista">
    <w:name w:val="List Paragraph"/>
    <w:basedOn w:val="Standard"/>
    <w:uiPriority w:val="34"/>
    <w:qFormat/>
    <w:pPr>
      <w:ind w:left="720"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numbering" w:customStyle="1" w:styleId="WW8Num3">
    <w:name w:val="WW8Num3"/>
    <w:basedOn w:val="Semlista"/>
    <w:pPr>
      <w:numPr>
        <w:numId w:val="3"/>
      </w:numPr>
    </w:pPr>
  </w:style>
  <w:style w:type="numbering" w:customStyle="1" w:styleId="WW8Num4">
    <w:name w:val="WW8Num4"/>
    <w:basedOn w:val="Semlista"/>
    <w:pPr>
      <w:numPr>
        <w:numId w:val="4"/>
      </w:numPr>
    </w:pPr>
  </w:style>
  <w:style w:type="numbering" w:customStyle="1" w:styleId="WW8Num5">
    <w:name w:val="WW8Num5"/>
    <w:basedOn w:val="Semlista"/>
    <w:pPr>
      <w:numPr>
        <w:numId w:val="5"/>
      </w:numPr>
    </w:pPr>
  </w:style>
  <w:style w:type="numbering" w:customStyle="1" w:styleId="WW8Num6">
    <w:name w:val="WW8Num6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1028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Promaestro</dc:creator>
  <cp:lastModifiedBy>Microsoft Office User</cp:lastModifiedBy>
  <cp:revision>21</cp:revision>
  <dcterms:created xsi:type="dcterms:W3CDTF">2019-09-27T16:46:00Z</dcterms:created>
  <dcterms:modified xsi:type="dcterms:W3CDTF">2019-09-28T11:31:00Z</dcterms:modified>
</cp:coreProperties>
</file>